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13"/>
        <w:ind w:left="0"/>
        <w:rPr>
          <w:rFonts w:ascii="等线 Light"/>
          <w:b w:val="0"/>
          <w:sz w:val="26"/>
        </w:rPr>
      </w:pPr>
      <w:r>
        <w:rPr>
          <w:rFonts w:ascii="等线 Light"/>
          <w:b w:val="0"/>
          <w:sz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26pt;margin-top:862pt;margin-left:96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tabs>
          <w:tab w:val="left" w:pos="1262"/>
        </w:tabs>
        <w:spacing w:before="1"/>
        <w:ind w:left="0" w:right="60" w:firstLine="0"/>
        <w:jc w:val="center"/>
        <w:rPr>
          <w:rFonts w:ascii="微软雅黑" w:eastAsia="微软雅黑" w:hint="eastAsia"/>
          <w:sz w:val="32"/>
        </w:rPr>
      </w:pPr>
      <w:r>
        <w:rPr>
          <w:rFonts w:ascii="微软雅黑" w:eastAsia="微软雅黑" w:hint="eastAsia"/>
          <w:sz w:val="32"/>
        </w:rPr>
        <w:t>第</w:t>
      </w:r>
      <w:r>
        <w:rPr>
          <w:rFonts w:ascii="微软雅黑" w:eastAsia="微软雅黑" w:hint="eastAsia"/>
          <w:spacing w:val="-17"/>
          <w:sz w:val="32"/>
        </w:rPr>
        <w:t xml:space="preserve"> </w:t>
      </w:r>
      <w:r>
        <w:rPr>
          <w:rFonts w:ascii="Times New Roman" w:eastAsia="Times New Roman"/>
          <w:sz w:val="32"/>
        </w:rPr>
        <w:t>2</w:t>
      </w:r>
      <w:r>
        <w:rPr>
          <w:rFonts w:ascii="Times New Roman" w:eastAsia="Times New Roman"/>
          <w:spacing w:val="-17"/>
          <w:sz w:val="32"/>
        </w:rPr>
        <w:t xml:space="preserve"> </w:t>
      </w:r>
      <w:r>
        <w:rPr>
          <w:rFonts w:ascii="微软雅黑" w:eastAsia="微软雅黑" w:hint="eastAsia"/>
          <w:sz w:val="32"/>
        </w:rPr>
        <w:t>节</w:t>
      </w:r>
      <w:r>
        <w:rPr>
          <w:rFonts w:ascii="微软雅黑" w:eastAsia="微软雅黑" w:hint="eastAsia"/>
          <w:sz w:val="32"/>
        </w:rPr>
        <w:tab/>
      </w:r>
      <w:r>
        <w:rPr>
          <w:rFonts w:ascii="微软雅黑" w:eastAsia="微软雅黑" w:hint="eastAsia"/>
          <w:sz w:val="32"/>
        </w:rPr>
        <w:t>二力平衡</w:t>
      </w:r>
    </w:p>
    <w:p>
      <w:pPr>
        <w:pStyle w:val="Heading1"/>
        <w:spacing w:before="267" w:line="280" w:lineRule="auto"/>
      </w:pPr>
      <w:r>
        <w:t>基础闯关全练拓展训练</w:t>
      </w:r>
    </w:p>
    <w:p>
      <w:pPr>
        <w:tabs>
          <w:tab w:val="left" w:pos="6231"/>
        </w:tabs>
        <w:spacing w:before="0" w:line="226" w:lineRule="exact"/>
        <w:ind w:left="100" w:right="0" w:firstLine="0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3326765</wp:posOffset>
            </wp:positionH>
            <wp:positionV relativeFrom="paragraph">
              <wp:posOffset>201295</wp:posOffset>
            </wp:positionV>
            <wp:extent cx="1951355" cy="128651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740226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1502" cy="1286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1.各物体的受力情况如图所示,属于二力平衡的是(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4902"/>
        </w:tabs>
        <w:spacing w:before="79" w:line="280" w:lineRule="auto"/>
        <w:ind w:right="1054"/>
      </w:pPr>
      <w:r>
        <w:t>答案</w:t>
      </w:r>
      <w:r>
        <w:rPr>
          <w:spacing w:val="85"/>
        </w:rPr>
        <w:t xml:space="preserve"> </w:t>
      </w:r>
      <w:r>
        <w:t>D</w:t>
      </w:r>
      <w:r>
        <w:rPr>
          <w:spacing w:val="87"/>
        </w:rPr>
        <w:t xml:space="preserve"> </w:t>
      </w:r>
      <w:r>
        <w:t>二力平衡时,两个力大小相等、方向相反、作用在同一条直线上、作用在同一个物体上,</w:t>
      </w:r>
      <w:r>
        <w:rPr>
          <w:spacing w:val="45"/>
        </w:rPr>
        <w:t>故</w:t>
      </w:r>
      <w:r>
        <w:t>D</w:t>
      </w:r>
      <w:r>
        <w:rPr>
          <w:spacing w:val="-48"/>
        </w:rPr>
        <w:t xml:space="preserve"> </w:t>
      </w:r>
      <w:r>
        <w:t>正确。2.</w:t>
      </w:r>
      <w:r>
        <w:rPr>
          <w:sz w:val="17"/>
        </w:rPr>
        <w:t>(2019</w:t>
      </w:r>
      <w:r>
        <w:rPr>
          <w:spacing w:val="-48"/>
          <w:sz w:val="17"/>
        </w:rPr>
        <w:t xml:space="preserve"> </w:t>
      </w:r>
      <w:r>
        <w:rPr>
          <w:sz w:val="17"/>
        </w:rPr>
        <w:t>湖南常德期中)</w:t>
      </w:r>
      <w:r>
        <w:t>关于平衡力,下列说法正确的是(</w:t>
      </w:r>
      <w:r>
        <w:tab/>
      </w:r>
      <w:r>
        <w:t>)</w:t>
      </w:r>
    </w:p>
    <w:p>
      <w:pPr>
        <w:pStyle w:val="BodyText"/>
        <w:spacing w:line="280" w:lineRule="auto"/>
        <w:ind w:right="6469"/>
      </w:pPr>
      <w:r>
        <w:t>A.物体在平衡力的作用下一定处于静止状态B.平衡力一定是作用在同一物体上的力</w:t>
      </w:r>
    </w:p>
    <w:p>
      <w:pPr>
        <w:pStyle w:val="BodyText"/>
        <w:spacing w:line="280" w:lineRule="auto"/>
        <w:ind w:right="6279"/>
      </w:pPr>
      <w:r>
        <w:t>C.物体在平衡力的作用下一定做匀速直线运动D.两个力方向一定相同</w:t>
      </w:r>
    </w:p>
    <w:p>
      <w:pPr>
        <w:pStyle w:val="BodyText"/>
        <w:spacing w:line="280" w:lineRule="auto"/>
        <w:ind w:right="293"/>
      </w:pPr>
      <w:r>
        <w:t>答案 B 若物体受平衡力,则物体处于静止状态或匀速直线运动状态,故A、C 选项错误;平衡力一定是作用在同一物体上的力,故 B 选项正确;相互平衡的两个力,它们的方向一定相反,故D 选项错误。</w:t>
      </w:r>
    </w:p>
    <w:p>
      <w:pPr>
        <w:tabs>
          <w:tab w:val="left" w:pos="1476"/>
          <w:tab w:val="left" w:pos="4231"/>
        </w:tabs>
        <w:spacing w:before="1" w:line="280" w:lineRule="auto"/>
        <w:ind w:left="100" w:right="248" w:firstLine="0"/>
        <w:jc w:val="left"/>
        <w:rPr>
          <w:sz w:val="19"/>
        </w:rPr>
      </w:pPr>
      <w:r>
        <w:rPr>
          <w:sz w:val="19"/>
        </w:rPr>
        <w:t>3.</w:t>
      </w:r>
      <w:r>
        <w:rPr>
          <w:sz w:val="17"/>
        </w:rPr>
        <w:t>(2018</w:t>
      </w:r>
      <w:r>
        <w:rPr>
          <w:spacing w:val="-48"/>
          <w:sz w:val="17"/>
        </w:rPr>
        <w:t xml:space="preserve"> </w:t>
      </w:r>
      <w:r>
        <w:rPr>
          <w:sz w:val="17"/>
        </w:rPr>
        <w:t>黑龙江大庆杜尔伯特期中)</w:t>
      </w:r>
      <w:r>
        <w:rPr>
          <w:sz w:val="19"/>
        </w:rPr>
        <w:t>有一辆小车重</w:t>
      </w:r>
      <w:r>
        <w:rPr>
          <w:spacing w:val="-51"/>
          <w:sz w:val="19"/>
        </w:rPr>
        <w:t xml:space="preserve"> </w:t>
      </w:r>
      <w:r>
        <w:rPr>
          <w:sz w:val="19"/>
        </w:rPr>
        <w:t>1</w:t>
      </w:r>
      <w:r>
        <w:rPr>
          <w:spacing w:val="-5"/>
          <w:sz w:val="19"/>
        </w:rPr>
        <w:t xml:space="preserve"> </w:t>
      </w:r>
      <w:r>
        <w:rPr>
          <w:sz w:val="19"/>
        </w:rPr>
        <w:t>200</w:t>
      </w:r>
      <w:r>
        <w:rPr>
          <w:spacing w:val="-1"/>
          <w:sz w:val="19"/>
        </w:rPr>
        <w:t xml:space="preserve"> </w:t>
      </w:r>
      <w:r>
        <w:rPr>
          <w:sz w:val="19"/>
        </w:rPr>
        <w:t>N,受到的牵引力是</w:t>
      </w:r>
      <w:r>
        <w:rPr>
          <w:spacing w:val="-51"/>
          <w:sz w:val="19"/>
        </w:rPr>
        <w:t xml:space="preserve"> </w:t>
      </w:r>
      <w:r>
        <w:rPr>
          <w:spacing w:val="-2"/>
          <w:sz w:val="19"/>
        </w:rPr>
        <w:t>200</w:t>
      </w:r>
      <w:r>
        <w:rPr>
          <w:spacing w:val="-1"/>
          <w:sz w:val="19"/>
        </w:rPr>
        <w:t xml:space="preserve"> </w:t>
      </w:r>
      <w:r>
        <w:rPr>
          <w:sz w:val="19"/>
        </w:rPr>
        <w:t>N,车在水平面内做匀速直线运动,车受到的阻力是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N,地面对车的支持力是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N。</w:t>
      </w:r>
    </w:p>
    <w:p>
      <w:pPr>
        <w:pStyle w:val="BodyText"/>
        <w:spacing w:line="243" w:lineRule="exact"/>
      </w:pPr>
      <w:r>
        <w:t>答 案 200 1 200</w:t>
      </w:r>
    </w:p>
    <w:p>
      <w:pPr>
        <w:pStyle w:val="BodyText"/>
        <w:spacing w:before="42" w:line="280" w:lineRule="auto"/>
        <w:ind w:right="293"/>
      </w:pPr>
      <w:r>
        <w:t>解析 小车在水平方向上做匀速直线运动,受到的牵引力和阻力是一对平衡力,大小相等,因此阻力大小等于牵引力的大小,为 200 N;在竖直方向上,受到的重力和支持力是一对平衡力,大小相等,因此支持力大小等于重力的大小,为 1 200</w:t>
      </w:r>
    </w:p>
    <w:p>
      <w:pPr>
        <w:pStyle w:val="BodyText"/>
        <w:spacing w:before="2"/>
      </w:pPr>
      <w:r>
        <w:t>N。</w:t>
      </w:r>
    </w:p>
    <w:p>
      <w:pPr>
        <w:pStyle w:val="BodyText"/>
        <w:tabs>
          <w:tab w:val="left" w:pos="1239"/>
          <w:tab w:val="left" w:pos="3423"/>
          <w:tab w:val="left" w:pos="10039"/>
        </w:tabs>
        <w:spacing w:before="40" w:line="280" w:lineRule="auto"/>
        <w:ind w:right="139"/>
      </w:pPr>
      <w:r>
        <w:t>4.</w:t>
      </w:r>
      <w:r>
        <w:rPr>
          <w:sz w:val="17"/>
        </w:rPr>
        <w:t>(2018</w:t>
      </w:r>
      <w:r>
        <w:rPr>
          <w:spacing w:val="-50"/>
          <w:sz w:val="17"/>
        </w:rPr>
        <w:t xml:space="preserve"> </w:t>
      </w:r>
      <w:r>
        <w:rPr>
          <w:sz w:val="17"/>
        </w:rPr>
        <w:t>广西北海合浦期中)</w:t>
      </w:r>
      <w:r>
        <w:t>用钢丝绳系上一个重为</w:t>
      </w:r>
      <w:r>
        <w:rPr>
          <w:spacing w:val="-53"/>
        </w:rPr>
        <w:t xml:space="preserve"> </w:t>
      </w:r>
      <w:r>
        <w:t>500</w:t>
      </w:r>
      <w:r>
        <w:rPr>
          <w:spacing w:val="-6"/>
        </w:rPr>
        <w:t xml:space="preserve"> </w:t>
      </w:r>
      <w:r>
        <w:t>N</w:t>
      </w:r>
      <w:r>
        <w:rPr>
          <w:spacing w:val="-53"/>
        </w:rPr>
        <w:t xml:space="preserve"> </w:t>
      </w:r>
      <w:r>
        <w:t>的物体,当钢丝绳拉着它匀速上升时,绳对物体的拉力是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spacing w:val="-1"/>
        </w:rPr>
        <w:t xml:space="preserve">       </w:t>
      </w:r>
      <w:r>
        <w:rPr>
          <w:rFonts w:ascii="Times New Roman" w:eastAsia="Times New Roman" w:hAnsi="Times New Roman"/>
          <w:spacing w:val="7"/>
        </w:rPr>
        <w:t xml:space="preserve"> </w:t>
      </w:r>
      <w:r>
        <w:rPr>
          <w:spacing w:val="-1"/>
        </w:rPr>
        <w:t>N;若</w:t>
      </w:r>
      <w:r>
        <w:t>将拉力增大,则物体速度将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(填“增大”、“不变”或“减小”);当钢丝绳拉着物体静止</w:t>
      </w:r>
      <w:r>
        <w:rPr>
          <w:spacing w:val="-3"/>
        </w:rPr>
        <w:t>时</w:t>
      </w:r>
      <w:r>
        <w:t>,绳对物体的拉力是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N。</w:t>
      </w:r>
    </w:p>
    <w:p>
      <w:pPr>
        <w:pStyle w:val="BodyText"/>
        <w:spacing w:before="2"/>
      </w:pPr>
      <w:r>
        <w:t>答案 500 增大 500</w:t>
      </w:r>
    </w:p>
    <w:p>
      <w:pPr>
        <w:pStyle w:val="BodyText"/>
        <w:spacing w:before="40" w:line="280" w:lineRule="auto"/>
        <w:ind w:right="200"/>
      </w:pPr>
      <w:r>
        <w:rPr>
          <w:spacing w:val="-1"/>
        </w:rPr>
        <w:t xml:space="preserve">解析 用钢丝绳系上一个重为 </w:t>
      </w:r>
      <w:r>
        <w:t>500 N</w:t>
      </w:r>
      <w:r>
        <w:rPr>
          <w:spacing w:val="-8"/>
        </w:rPr>
        <w:t xml:space="preserve"> 的物体,当钢丝绳拉着它匀速上升时,绳对物体的拉力和物体受到的重力是一对平衡</w:t>
      </w:r>
      <w:r>
        <w:rPr>
          <w:spacing w:val="-11"/>
        </w:rPr>
        <w:t xml:space="preserve">力,大小相等,所以绳子对物体的拉力是 </w:t>
      </w:r>
      <w:r>
        <w:t>500 N。若拉力增大,拉力大于重力,物体运动的速度增大。当钢丝绳拉着物体静</w:t>
      </w:r>
    </w:p>
    <w:p>
      <w:pPr>
        <w:pStyle w:val="BodyText"/>
        <w:spacing w:before="1"/>
      </w:pPr>
      <w:r>
        <w:t>止时,绳对物体的拉力和物体受到的重力是一对平衡力,大小相等,所以绳子对物体的拉力是 500 N。</w:t>
      </w:r>
    </w:p>
    <w:p>
      <w:pPr>
        <w:spacing w:before="42" w:after="4"/>
        <w:ind w:left="100" w:right="0" w:firstLine="0"/>
        <w:jc w:val="left"/>
        <w:rPr>
          <w:sz w:val="19"/>
        </w:rPr>
      </w:pPr>
      <w:r>
        <w:rPr>
          <w:sz w:val="19"/>
        </w:rPr>
        <w:t>5.</w:t>
      </w:r>
      <w:r>
        <w:rPr>
          <w:sz w:val="17"/>
        </w:rPr>
        <w:t>(2018 安徽淮北濉溪月考节选)</w:t>
      </w:r>
      <w:r>
        <w:rPr>
          <w:sz w:val="19"/>
        </w:rPr>
        <w:t>在“探究二力平衡条件”的活动中,主要通过探究力对物体的作用效果来实现探究目的。</w:t>
      </w:r>
    </w:p>
    <w:p>
      <w:pPr>
        <w:pStyle w:val="BodyText"/>
        <w:ind w:left="2958"/>
        <w:rPr>
          <w:sz w:val="20"/>
        </w:rPr>
      </w:pPr>
      <w:r>
        <w:rPr>
          <w:sz w:val="20"/>
        </w:rPr>
        <w:drawing>
          <wp:inline distT="0" distB="0" distL="0" distR="0">
            <wp:extent cx="2687955" cy="9969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983036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8532" cy="997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1"/>
        </w:numPr>
        <w:tabs>
          <w:tab w:val="left" w:pos="386"/>
          <w:tab w:val="left" w:pos="5324"/>
          <w:tab w:val="left" w:pos="6843"/>
        </w:tabs>
        <w:spacing w:before="25" w:after="0" w:line="280" w:lineRule="auto"/>
        <w:ind w:left="100" w:right="197" w:firstLine="0"/>
        <w:jc w:val="left"/>
        <w:rPr>
          <w:sz w:val="19"/>
        </w:rPr>
      </w:pPr>
      <w:r>
        <w:rPr>
          <w:sz w:val="19"/>
        </w:rPr>
        <w:t>如图,甲装置是探究二力平衡条件的一种方</w:t>
      </w:r>
      <w:r>
        <w:rPr>
          <w:spacing w:val="-3"/>
          <w:sz w:val="19"/>
        </w:rPr>
        <w:t>法</w:t>
      </w:r>
      <w:r>
        <w:rPr>
          <w:sz w:val="19"/>
        </w:rPr>
        <w:t>,实验中通过改变砝码的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来探究二力大小的关系;通过扭转小车松手后观察小车的状态,来探究二力是否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ListParagraph"/>
        <w:numPr>
          <w:ilvl w:val="0"/>
          <w:numId w:val="1"/>
        </w:numPr>
        <w:tabs>
          <w:tab w:val="left" w:pos="386"/>
          <w:tab w:val="left" w:pos="6939"/>
        </w:tabs>
        <w:spacing w:before="2" w:after="0" w:line="280" w:lineRule="auto"/>
        <w:ind w:left="100" w:right="200" w:firstLine="0"/>
        <w:jc w:val="left"/>
        <w:rPr>
          <w:sz w:val="19"/>
        </w:rPr>
      </w:pPr>
      <w:r>
        <w:rPr>
          <w:spacing w:val="-1"/>
          <w:sz w:val="19"/>
        </w:rPr>
        <w:t>小明发</w:t>
      </w:r>
      <w:r>
        <w:rPr>
          <w:sz w:val="19"/>
        </w:rPr>
        <w:t>现用图甲装置无法完成全部探究过程,又设计了图乙所示的装置。在卡片平衡时,用剪刀将卡片从中间剪开,并观察随之发生的现象,由此可以得到二力平衡的又一个条件: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pStyle w:val="BodyText"/>
        <w:spacing w:line="243" w:lineRule="exact"/>
      </w:pPr>
      <w:r>
        <w:t>答案 (1)质量 作用在同一条直线上 (2)作用在同一物体上</w:t>
      </w:r>
    </w:p>
    <w:p>
      <w:pPr>
        <w:spacing w:after="0" w:line="243" w:lineRule="exact"/>
        <w:sectPr>
          <w:type w:val="continuous"/>
          <w:pgSz w:w="13530" w:h="17450"/>
          <w:pgMar w:top="1380" w:right="1640" w:bottom="280" w:left="1700" w:header="720" w:footer="720" w:gutter="0"/>
          <w:cols w:space="708"/>
        </w:sectPr>
      </w:pPr>
    </w:p>
    <w:p>
      <w:pPr>
        <w:pStyle w:val="BodyText"/>
        <w:spacing w:before="49" w:line="280" w:lineRule="auto"/>
        <w:ind w:right="197"/>
      </w:pPr>
      <w:r>
        <w:t>解析 (1)甲装置实验中通过改变砝码质量来改变对小车拉力的大小,所以可探究二力大小的关系;保持两边力相等,用手将小车扭转一个角度后松手,小车不能处于静止状态,要发生转动,可以探究二力是否作用在同一条直线上;(2)当小卡片平衡时,用剪刀将卡片从中间剪断,由于二力不在同一物体上,所以两侧钩码落下,说明二力平衡的又一个条件是两个力必须作用在同一物体上。</w:t>
      </w:r>
    </w:p>
    <w:p>
      <w:pPr>
        <w:pStyle w:val="Heading1"/>
        <w:spacing w:line="280" w:lineRule="auto"/>
      </w:pPr>
      <w:r>
        <w:t>能力提升全练拓展训练</w:t>
      </w:r>
    </w:p>
    <w:p>
      <w:pPr>
        <w:tabs>
          <w:tab w:val="left" w:pos="5852"/>
        </w:tabs>
        <w:spacing w:before="0" w:line="226" w:lineRule="exact"/>
        <w:ind w:left="10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(2018</w:t>
      </w:r>
      <w:r>
        <w:rPr>
          <w:spacing w:val="-49"/>
          <w:sz w:val="17"/>
        </w:rPr>
        <w:t xml:space="preserve"> </w:t>
      </w:r>
      <w:r>
        <w:rPr>
          <w:sz w:val="17"/>
        </w:rPr>
        <w:t>广西钦州中考)</w:t>
      </w:r>
      <w:r>
        <w:rPr>
          <w:sz w:val="19"/>
        </w:rPr>
        <w:t>关于相互平衡的两个力的说法,不正确的是(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1539"/>
        </w:tabs>
        <w:spacing w:before="40" w:line="280" w:lineRule="auto"/>
        <w:ind w:right="6740"/>
      </w:pPr>
      <w:r>
        <w:t>A.方向相同</w:t>
      </w:r>
      <w:r>
        <w:tab/>
      </w:r>
      <w:r>
        <w:t>B.作用点在同一物体</w:t>
      </w:r>
      <w:r>
        <w:rPr>
          <w:spacing w:val="-12"/>
        </w:rPr>
        <w:t>上</w:t>
      </w:r>
      <w:r>
        <w:t>C.大小相等</w:t>
      </w:r>
      <w:r>
        <w:tab/>
      </w:r>
      <w:r>
        <w:t>D.作用在同一直线上</w:t>
      </w:r>
    </w:p>
    <w:p>
      <w:pPr>
        <w:pStyle w:val="BodyText"/>
        <w:tabs>
          <w:tab w:val="left" w:pos="8377"/>
        </w:tabs>
        <w:spacing w:before="2" w:after="18" w:line="280" w:lineRule="auto"/>
        <w:ind w:right="1340"/>
      </w:pPr>
      <w:r>
        <w:t>答案</w:t>
      </w:r>
      <w:r>
        <w:rPr>
          <w:spacing w:val="86"/>
        </w:rPr>
        <w:t xml:space="preserve"> </w:t>
      </w:r>
      <w:r>
        <w:t>A</w:t>
      </w:r>
      <w:r>
        <w:rPr>
          <w:spacing w:val="88"/>
        </w:rPr>
        <w:t xml:space="preserve"> </w:t>
      </w:r>
      <w:r>
        <w:t>大小相等、方向相反、作用在一条直线上、作用在同一个物体上的两个力是平衡力,故</w:t>
      </w:r>
      <w:r>
        <w:rPr>
          <w:spacing w:val="-50"/>
        </w:rPr>
        <w:t xml:space="preserve"> </w:t>
      </w:r>
      <w:r>
        <w:t>A</w:t>
      </w:r>
      <w:r>
        <w:rPr>
          <w:spacing w:val="-51"/>
        </w:rPr>
        <w:t xml:space="preserve"> </w:t>
      </w:r>
      <w:r>
        <w:t>错误。2.</w:t>
      </w:r>
      <w:r>
        <w:rPr>
          <w:sz w:val="17"/>
        </w:rPr>
        <w:t>(2019</w:t>
      </w:r>
      <w:r>
        <w:rPr>
          <w:spacing w:val="-51"/>
          <w:sz w:val="17"/>
        </w:rPr>
        <w:t xml:space="preserve"> </w:t>
      </w:r>
      <w:r>
        <w:rPr>
          <w:sz w:val="17"/>
        </w:rPr>
        <w:t>吉林长春南关一模)</w:t>
      </w:r>
      <w:r>
        <w:t>如图所示,磁悬浮地球仪静止在底座上方,此时与地球仪重力平衡的是(</w:t>
      </w:r>
      <w:r>
        <w:tab/>
      </w:r>
      <w:r>
        <w:t>)</w:t>
      </w:r>
    </w:p>
    <w:p>
      <w:pPr>
        <w:pStyle w:val="BodyText"/>
        <w:ind w:left="4513"/>
        <w:rPr>
          <w:sz w:val="20"/>
        </w:rPr>
      </w:pPr>
      <w:r>
        <w:rPr>
          <w:sz w:val="20"/>
        </w:rPr>
        <w:drawing>
          <wp:inline distT="0" distB="0" distL="0" distR="0">
            <wp:extent cx="694690" cy="72199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176788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943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91" w:line="280" w:lineRule="auto"/>
        <w:ind w:right="7990"/>
      </w:pPr>
      <w:r>
        <w:t>A.地球仪对底座的斥力 B.底座对地球仪的斥力 C</w:t>
      </w:r>
      <w:r>
        <w:rPr>
          <w:spacing w:val="-2"/>
        </w:rPr>
        <w:t>.水平面对底座的支持力</w:t>
      </w:r>
      <w:r>
        <w:t>D.底座对水平面的压力</w:t>
      </w:r>
    </w:p>
    <w:p>
      <w:pPr>
        <w:pStyle w:val="BodyText"/>
        <w:spacing w:before="1" w:line="280" w:lineRule="auto"/>
        <w:ind w:right="197"/>
      </w:pPr>
      <w:r>
        <w:t>答案 B 底座对地球仪的斥力和地球仪重力大小相等、方向相反、作用在一条直线上、作用在一个物体上,是一对平衡力,故B 选项正确。</w:t>
      </w:r>
    </w:p>
    <w:p>
      <w:pPr>
        <w:pStyle w:val="BodyText"/>
        <w:tabs>
          <w:tab w:val="left" w:pos="7415"/>
        </w:tabs>
        <w:spacing w:before="1" w:line="280" w:lineRule="auto"/>
        <w:ind w:right="339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3930015</wp:posOffset>
            </wp:positionH>
            <wp:positionV relativeFrom="paragraph">
              <wp:posOffset>410210</wp:posOffset>
            </wp:positionV>
            <wp:extent cx="726440" cy="104521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049895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483" cy="1045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  <w:r>
        <w:rPr>
          <w:sz w:val="17"/>
        </w:rPr>
        <w:t>(2018</w:t>
      </w:r>
      <w:r>
        <w:rPr>
          <w:spacing w:val="-50"/>
          <w:sz w:val="17"/>
        </w:rPr>
        <w:t xml:space="preserve"> </w:t>
      </w:r>
      <w:r>
        <w:rPr>
          <w:sz w:val="17"/>
        </w:rPr>
        <w:t>广东阳江模拟)</w:t>
      </w:r>
      <w:r>
        <w:t>某人花费</w:t>
      </w:r>
      <w:r>
        <w:rPr>
          <w:spacing w:val="-50"/>
        </w:rPr>
        <w:t xml:space="preserve"> </w:t>
      </w:r>
      <w:r>
        <w:t>40</w:t>
      </w:r>
      <w:r>
        <w:rPr>
          <w:spacing w:val="-53"/>
        </w:rPr>
        <w:t xml:space="preserve"> </w:t>
      </w:r>
      <w:r>
        <w:t>余万元,耗时</w:t>
      </w:r>
      <w:r>
        <w:rPr>
          <w:spacing w:val="-52"/>
        </w:rPr>
        <w:t xml:space="preserve"> </w:t>
      </w:r>
      <w:r>
        <w:t>7</w:t>
      </w:r>
      <w:r>
        <w:rPr>
          <w:spacing w:val="-53"/>
        </w:rPr>
        <w:t xml:space="preserve"> </w:t>
      </w:r>
      <w:r>
        <w:t>年时间,成功复原了诸葛亮“运粮车”木牛流马、诸葛连弩,获得专家好评。如图所示是人骑在木牛流马上的情形,此情形中,下列各对力属于平衡力的是(</w:t>
      </w:r>
      <w:r>
        <w:tab/>
      </w:r>
      <w:r>
        <w:t>)</w:t>
      </w:r>
    </w:p>
    <w:p>
      <w:pPr>
        <w:pStyle w:val="BodyText"/>
        <w:spacing w:before="120" w:line="280" w:lineRule="auto"/>
        <w:ind w:right="6658"/>
      </w:pPr>
      <w:r>
        <w:t>A.人对木牛流马的压力和木牛流马的重力B.木牛流马的重力和地面对它的支持力 C.木牛流马对人的支持力和人的重力</w:t>
      </w:r>
    </w:p>
    <w:p>
      <w:pPr>
        <w:pStyle w:val="BodyText"/>
        <w:spacing w:before="2"/>
      </w:pPr>
      <w:r>
        <w:t>D.木牛流马的重力和木牛流马对人的支持力</w:t>
      </w:r>
    </w:p>
    <w:p>
      <w:pPr>
        <w:pStyle w:val="BodyText"/>
        <w:spacing w:before="40" w:line="280" w:lineRule="auto"/>
        <w:ind w:right="200"/>
      </w:pPr>
      <w:r>
        <w:t>答案 C 木牛流马对人的支持力和人的重力这两个力大小相等、方向相反、作用在一条直线上、作用在一个物体上,故是一对平衡力,C 选项正确。</w:t>
      </w:r>
    </w:p>
    <w:p>
      <w:pPr>
        <w:pStyle w:val="BodyText"/>
        <w:tabs>
          <w:tab w:val="left" w:pos="6179"/>
        </w:tabs>
        <w:spacing w:before="2" w:line="280" w:lineRule="auto"/>
        <w:ind w:right="197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3881120</wp:posOffset>
            </wp:positionH>
            <wp:positionV relativeFrom="paragraph">
              <wp:posOffset>378460</wp:posOffset>
            </wp:positionV>
            <wp:extent cx="829310" cy="150876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101312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207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4.小强利用如图所示装置,探究“物体处于平衡状态时,支持力与拉力的关系”。他记录的实验数据如表所示。请你根据</w:t>
      </w:r>
      <w:r>
        <w:rPr>
          <w:spacing w:val="-1"/>
        </w:rPr>
        <w:t>表中数</w:t>
      </w:r>
      <w:r>
        <w:rPr>
          <w:spacing w:val="2"/>
        </w:rPr>
        <w:t>据</w:t>
      </w:r>
      <w:r>
        <w:rPr>
          <w:spacing w:val="-1"/>
        </w:rPr>
        <w:t>归纳出台秤</w:t>
      </w:r>
      <w:r>
        <w:rPr>
          <w:spacing w:val="2"/>
        </w:rPr>
        <w:t>的</w:t>
      </w:r>
      <w:r>
        <w:rPr>
          <w:spacing w:val="-1"/>
        </w:rPr>
        <w:t>示</w:t>
      </w:r>
      <w:r>
        <w:t>数</w:t>
      </w:r>
      <w:r>
        <w:rPr>
          <w:spacing w:val="-48"/>
        </w:rPr>
        <w:t xml:space="preserve"> 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N</w:t>
      </w:r>
      <w:r>
        <w:rPr>
          <w:spacing w:val="-21"/>
          <w:position w:val="-2"/>
          <w:sz w:val="9"/>
        </w:rPr>
        <w:t xml:space="preserve"> </w:t>
      </w:r>
      <w:r>
        <w:rPr>
          <w:spacing w:val="-1"/>
        </w:rPr>
        <w:t>与弹簧</w:t>
      </w:r>
      <w:r>
        <w:rPr>
          <w:spacing w:val="2"/>
        </w:rPr>
        <w:t>测</w:t>
      </w:r>
      <w:r>
        <w:rPr>
          <w:spacing w:val="-1"/>
        </w:rPr>
        <w:t>力计的示</w:t>
      </w:r>
      <w:r>
        <w:t>数</w:t>
      </w:r>
      <w:r>
        <w:rPr>
          <w:spacing w:val="-48"/>
        </w:rPr>
        <w:t xml:space="preserve"> </w:t>
      </w:r>
      <w:r>
        <w:rPr>
          <w:spacing w:val="1"/>
        </w:rPr>
        <w:t>F</w:t>
      </w:r>
      <w:r>
        <w:rPr>
          <w:w w:val="106"/>
          <w:position w:val="-2"/>
          <w:sz w:val="9"/>
        </w:rPr>
        <w:t>T</w:t>
      </w:r>
      <w:r>
        <w:rPr>
          <w:spacing w:val="-24"/>
          <w:position w:val="-2"/>
          <w:sz w:val="9"/>
        </w:rPr>
        <w:t xml:space="preserve"> </w:t>
      </w:r>
      <w:r>
        <w:rPr>
          <w:spacing w:val="-1"/>
        </w:rPr>
        <w:t>的关</w:t>
      </w:r>
      <w:r>
        <w:rPr>
          <w:spacing w:val="2"/>
        </w:rPr>
        <w:t>系</w:t>
      </w:r>
      <w:r>
        <w:rPr>
          <w:spacing w:val="1"/>
        </w:rPr>
        <w:t>: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N</w:t>
      </w:r>
      <w:r>
        <w:t>=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t>。</w:t>
      </w:r>
    </w:p>
    <w:p>
      <w:pPr>
        <w:pStyle w:val="BodyText"/>
        <w:spacing w:before="2"/>
        <w:ind w:left="0"/>
        <w:rPr>
          <w:sz w:val="2"/>
        </w:rPr>
      </w:pPr>
    </w:p>
    <w:tbl>
      <w:tblPr>
        <w:tblStyle w:val="TableNormal"/>
        <w:tblW w:w="3520" w:type="dxa"/>
        <w:tblInd w:w="330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480"/>
        <w:gridCol w:w="480"/>
        <w:gridCol w:w="480"/>
        <w:gridCol w:w="480"/>
        <w:gridCol w:w="480"/>
        <w:gridCol w:w="480"/>
      </w:tblGrid>
      <w:tr>
        <w:tblPrEx>
          <w:tblW w:w="3520" w:type="dxa"/>
          <w:tblInd w:w="3302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640" w:type="dxa"/>
          </w:tcPr>
          <w:p>
            <w:pPr>
              <w:pStyle w:val="TableParagraph"/>
              <w:ind w:left="179"/>
              <w:rPr>
                <w:sz w:val="16"/>
              </w:rPr>
            </w:pPr>
            <w:r>
              <w:rPr>
                <w:sz w:val="16"/>
              </w:rPr>
              <w:t>F</w:t>
            </w:r>
            <w:r>
              <w:rPr>
                <w:position w:val="-1"/>
                <w:sz w:val="8"/>
              </w:rPr>
              <w:t>T</w:t>
            </w:r>
            <w:r>
              <w:rPr>
                <w:sz w:val="16"/>
              </w:rPr>
              <w:t>/N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3.6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4.8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5.2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6.4</w:t>
            </w:r>
          </w:p>
        </w:tc>
      </w:tr>
      <w:tr>
        <w:tblPrEx>
          <w:tblW w:w="3520" w:type="dxa"/>
          <w:tblInd w:w="33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640" w:type="dxa"/>
          </w:tcPr>
          <w:p>
            <w:pPr>
              <w:pStyle w:val="TableParagraph"/>
              <w:ind w:left="179"/>
              <w:rPr>
                <w:sz w:val="16"/>
              </w:rPr>
            </w:pPr>
            <w:r>
              <w:rPr>
                <w:sz w:val="16"/>
              </w:rPr>
              <w:t>F</w:t>
            </w:r>
            <w:r>
              <w:rPr>
                <w:position w:val="-1"/>
                <w:sz w:val="8"/>
              </w:rPr>
              <w:t>N</w:t>
            </w:r>
            <w:r>
              <w:rPr>
                <w:sz w:val="16"/>
              </w:rPr>
              <w:t>/N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6.8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5.6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4.4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2.8</w:t>
            </w:r>
          </w:p>
        </w:tc>
        <w:tc>
          <w:tcPr>
            <w:tcW w:w="480" w:type="dxa"/>
          </w:tcPr>
          <w:p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1.6</w:t>
            </w:r>
          </w:p>
        </w:tc>
      </w:tr>
    </w:tbl>
    <w:p>
      <w:pPr>
        <w:spacing w:after="0"/>
        <w:rPr>
          <w:sz w:val="16"/>
        </w:rPr>
        <w:sectPr>
          <w:pgSz w:w="13530" w:h="17450"/>
          <w:pgMar w:top="1420" w:right="1640" w:bottom="280" w:left="1700" w:header="720" w:footer="720" w:gutter="0"/>
          <w:cols w:space="708"/>
        </w:sectPr>
      </w:pPr>
    </w:p>
    <w:p>
      <w:pPr>
        <w:pStyle w:val="BodyText"/>
        <w:spacing w:before="49"/>
        <w:rPr>
          <w:sz w:val="9"/>
        </w:rPr>
      </w:pPr>
      <w:r>
        <w:rPr>
          <w:spacing w:val="-1"/>
        </w:rPr>
        <w:t xml:space="preserve">答案  </w:t>
      </w:r>
      <w:r>
        <w:t>8</w:t>
      </w:r>
      <w:r>
        <w:rPr>
          <w:spacing w:val="2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-F</w:t>
      </w:r>
      <w:r>
        <w:rPr>
          <w:w w:val="106"/>
          <w:position w:val="-2"/>
          <w:sz w:val="9"/>
        </w:rPr>
        <w:t>T</w:t>
      </w:r>
    </w:p>
    <w:p>
      <w:pPr>
        <w:pStyle w:val="BodyText"/>
        <w:spacing w:before="38"/>
      </w:pPr>
      <w:r>
        <w:rPr>
          <w:spacing w:val="-5"/>
        </w:rPr>
        <w:t xml:space="preserve">解析  根据表中数据可知,台秤的示数 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N</w:t>
      </w:r>
      <w:r>
        <w:rPr>
          <w:spacing w:val="-21"/>
          <w:position w:val="-2"/>
          <w:sz w:val="9"/>
        </w:rPr>
        <w:t xml:space="preserve"> </w:t>
      </w:r>
      <w:r>
        <w:rPr>
          <w:spacing w:val="-6"/>
        </w:rPr>
        <w:t xml:space="preserve">和弹簧测力计的示数 </w:t>
      </w:r>
      <w:r>
        <w:rPr>
          <w:spacing w:val="1"/>
        </w:rPr>
        <w:t>F</w:t>
      </w:r>
      <w:r>
        <w:rPr>
          <w:w w:val="106"/>
          <w:position w:val="-2"/>
          <w:sz w:val="9"/>
        </w:rPr>
        <w:t>T</w:t>
      </w:r>
      <w:r>
        <w:rPr>
          <w:spacing w:val="-21"/>
          <w:position w:val="-2"/>
          <w:sz w:val="9"/>
        </w:rPr>
        <w:t xml:space="preserve"> </w:t>
      </w:r>
      <w:r>
        <w:rPr>
          <w:spacing w:val="-8"/>
        </w:rPr>
        <w:t xml:space="preserve">之和不变,即 </w:t>
      </w:r>
      <w:r>
        <w:rPr>
          <w:spacing w:val="1"/>
        </w:rPr>
        <w:t>F</w:t>
      </w:r>
      <w:r>
        <w:rPr>
          <w:spacing w:val="-3"/>
          <w:w w:val="106"/>
          <w:position w:val="-2"/>
          <w:sz w:val="9"/>
        </w:rPr>
        <w:t>N</w:t>
      </w:r>
      <w:r>
        <w:rPr>
          <w:spacing w:val="1"/>
        </w:rPr>
        <w:t>+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T</w:t>
      </w:r>
      <w:r>
        <w:rPr>
          <w:spacing w:val="1"/>
        </w:rPr>
        <w:t>=</w:t>
      </w:r>
      <w:r>
        <w:t>8</w:t>
      </w:r>
      <w:r>
        <w:rPr>
          <w:spacing w:val="-1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,变形可得:F</w:t>
      </w:r>
      <w:r>
        <w:rPr>
          <w:w w:val="106"/>
          <w:position w:val="-2"/>
          <w:sz w:val="9"/>
        </w:rPr>
        <w:t>N</w:t>
      </w:r>
      <w:r>
        <w:rPr>
          <w:spacing w:val="1"/>
        </w:rPr>
        <w:t>=</w:t>
      </w:r>
      <w:r>
        <w:t>8</w:t>
      </w:r>
      <w:r>
        <w:rPr>
          <w:spacing w:val="-3"/>
        </w:rPr>
        <w:t xml:space="preserve"> </w:t>
      </w:r>
      <w:r>
        <w:rPr>
          <w:spacing w:val="1"/>
        </w:rPr>
        <w:t>N-</w:t>
      </w:r>
      <w:r>
        <w:rPr>
          <w:spacing w:val="-2"/>
        </w:rPr>
        <w:t>F</w:t>
      </w:r>
      <w:r>
        <w:rPr>
          <w:spacing w:val="-1"/>
          <w:w w:val="106"/>
          <w:position w:val="-2"/>
          <w:sz w:val="9"/>
        </w:rPr>
        <w:t>T</w:t>
      </w:r>
      <w:r>
        <w:t>。</w:t>
      </w:r>
    </w:p>
    <w:p>
      <w:pPr>
        <w:pStyle w:val="Heading1"/>
        <w:spacing w:before="58" w:line="280" w:lineRule="auto"/>
      </w:pPr>
      <w:r>
        <w:t>三年模拟全练拓展训练</w:t>
      </w:r>
    </w:p>
    <w:p>
      <w:pPr>
        <w:tabs>
          <w:tab w:val="left" w:pos="6375"/>
        </w:tabs>
        <w:spacing w:before="0" w:line="226" w:lineRule="exact"/>
        <w:ind w:left="100" w:right="0" w:firstLine="0"/>
        <w:jc w:val="left"/>
        <w:rPr>
          <w:sz w:val="19"/>
        </w:rPr>
      </w:pPr>
      <w:r>
        <w:rPr>
          <w:sz w:val="19"/>
        </w:rPr>
        <w:t>1.(多选)下列关于力的说法正确的是(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在水平路面上行驶的汽车,受到的牵引力和阻力是一对相互作用力</w:t>
      </w:r>
    </w:p>
    <w:p>
      <w:pPr>
        <w:pStyle w:val="ListParagraph"/>
        <w:numPr>
          <w:ilvl w:val="0"/>
          <w:numId w:val="2"/>
        </w:numPr>
        <w:tabs>
          <w:tab w:val="left" w:pos="292"/>
        </w:tabs>
        <w:spacing w:before="42" w:after="0" w:line="278" w:lineRule="auto"/>
        <w:ind w:left="100" w:right="3334" w:firstLine="0"/>
        <w:jc w:val="left"/>
        <w:rPr>
          <w:sz w:val="19"/>
        </w:rPr>
      </w:pPr>
      <w:r>
        <w:rPr>
          <w:sz w:val="19"/>
        </w:rPr>
        <w:t>花瓶静止放置在水平桌面上,花瓶受到的重力和花瓶受到的支持力是一对平衡力C.划船时,桨对水的力和水对桨的力是一对相互作用力</w:t>
      </w:r>
    </w:p>
    <w:p>
      <w:pPr>
        <w:pStyle w:val="BodyText"/>
        <w:spacing w:before="4"/>
      </w:pPr>
      <w:r>
        <w:t>D.加速上升的火箭受到的燃气的推力和火箭自身的重力是一对平衡力</w:t>
      </w:r>
    </w:p>
    <w:p>
      <w:pPr>
        <w:pStyle w:val="BodyText"/>
        <w:spacing w:before="42" w:line="280" w:lineRule="auto"/>
        <w:ind w:right="200"/>
      </w:pPr>
      <w:r>
        <w:rPr>
          <w:spacing w:val="28"/>
        </w:rPr>
        <w:t xml:space="preserve">答案 </w:t>
      </w:r>
      <w:r>
        <w:t>BC</w:t>
      </w:r>
      <w:r>
        <w:rPr>
          <w:spacing w:val="-2"/>
        </w:rPr>
        <w:t xml:space="preserve"> 在水平路面上行驶的汽车,受到的牵引力和阻力作用在同一个物体上,不是一对相互作用力,故 </w:t>
      </w:r>
      <w:r>
        <w:t>A</w:t>
      </w:r>
      <w:r>
        <w:rPr>
          <w:spacing w:val="-9"/>
        </w:rPr>
        <w:t xml:space="preserve"> 错误;花瓶静止放置在水平桌面上,花瓶受到的重力和花瓶受到的支持力大小相等、方向相反、作用在同一个物体上、作用在同一条</w:t>
      </w:r>
      <w:r>
        <w:rPr>
          <w:spacing w:val="-5"/>
        </w:rPr>
        <w:t>直线上,是一对平衡力,故</w:t>
      </w:r>
      <w:r>
        <w:t>B</w:t>
      </w:r>
      <w:r>
        <w:rPr>
          <w:spacing w:val="-8"/>
        </w:rPr>
        <w:t xml:space="preserve"> 正确;划船时,桨对水的作用力与水对桨的作用力大小相等、方向相反、作用在同一直线上、</w:t>
      </w:r>
      <w:r>
        <w:rPr>
          <w:spacing w:val="-10"/>
        </w:rPr>
        <w:t xml:space="preserve">作用于两个不同的物体上,是一对相互作用力,故 </w:t>
      </w:r>
      <w:r>
        <w:t>C</w:t>
      </w:r>
      <w:r>
        <w:rPr>
          <w:spacing w:val="-9"/>
        </w:rPr>
        <w:t xml:space="preserve"> 正确;火箭加速上升时,不是平衡状态,火箭受非平衡力作用,故 </w:t>
      </w:r>
      <w:r>
        <w:t>D</w:t>
      </w:r>
      <w:r>
        <w:rPr>
          <w:spacing w:val="-23"/>
        </w:rPr>
        <w:t xml:space="preserve"> 错 误。</w:t>
      </w:r>
    </w:p>
    <w:p>
      <w:pPr>
        <w:spacing w:before="2" w:line="278" w:lineRule="auto"/>
        <w:ind w:left="100" w:right="251" w:firstLine="0"/>
        <w:jc w:val="left"/>
        <w:rPr>
          <w:sz w:val="19"/>
        </w:rPr>
      </w:pPr>
      <w:r>
        <w:rPr>
          <w:sz w:val="19"/>
        </w:rPr>
        <w:t>2.如图所示,小车在水平方向受到两个力的作用,我们通过观察小车在水平方向受到不同的两个力作用时,小车是否处于静止来探究二力平衡需要满足哪些条件。</w:t>
      </w:r>
    </w:p>
    <w:p>
      <w:pPr>
        <w:pStyle w:val="BodyText"/>
        <w:tabs>
          <w:tab w:val="left" w:pos="2283"/>
          <w:tab w:val="left" w:pos="4470"/>
        </w:tabs>
        <w:spacing w:before="4" w:line="280" w:lineRule="auto"/>
        <w:ind w:right="2002"/>
      </w:pPr>
      <w:r>
        <w:t>(1)把小车放在较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(选填“光滑”或“粗糙”)的水平桌面上,对实验结论的得出更有利。(2)向两吊盘中加砝码,当两盘中的砝码质量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(选填“相等”或“不相等”)时,小车静止。</w:t>
      </w:r>
    </w:p>
    <w:p>
      <w:pPr>
        <w:pStyle w:val="BodyText"/>
        <w:tabs>
          <w:tab w:val="left" w:pos="5324"/>
          <w:tab w:val="left" w:pos="7415"/>
          <w:tab w:val="left" w:pos="7604"/>
          <w:tab w:val="left" w:pos="9599"/>
        </w:tabs>
        <w:spacing w:before="1" w:line="280" w:lineRule="auto"/>
        <w:ind w:right="200"/>
      </w:pPr>
      <w:r>
        <w:pict>
          <v:line id="_x0000_s1026" o:spid="_x0000_s1026" style="mso-height-relative:page;mso-position-horizontal-relative:page;mso-width-relative:page;position:absolute;z-index:-251654144" from="256.2pt,39.05pt" to="351.2pt,39.05pt" coordsize="21600,21600" stroked="t" strokecolor="black"/>
        </w:pict>
      </w:r>
      <w:r>
        <w:t>(3)保持两吊盘中的砝码质量相等,将小车在桌面上旋转一个角度松手后,小车会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,直到两边的拉线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。(4)如果将两边的吊盘挂在小车一端的同一挂钩上,且沿同一方向拉小车,发现小车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(填“运动”或“静止”),</w:t>
      </w:r>
      <w:r>
        <w:rPr>
          <w:spacing w:val="-11"/>
        </w:rPr>
        <w:t>这</w:t>
      </w:r>
      <w:r>
        <w:t>表明了小车受到的二力若平衡,必须满足</w:t>
      </w:r>
      <w:r>
        <w:tab/>
      </w:r>
      <w:r>
        <w:t>。</w:t>
      </w:r>
    </w:p>
    <w:p>
      <w:pPr>
        <w:pStyle w:val="BodyText"/>
        <w:tabs>
          <w:tab w:val="left" w:pos="6085"/>
          <w:tab w:val="left" w:pos="7415"/>
          <w:tab w:val="left" w:pos="9030"/>
        </w:tabs>
        <w:spacing w:after="4" w:line="280" w:lineRule="auto"/>
        <w:ind w:right="293"/>
      </w:pPr>
      <w:r>
        <w:pict>
          <v:line id="_x0000_s1027" o:spid="_x0000_s1027" style="mso-height-relative:page;mso-position-horizontal-relative:page;mso-width-relative:page;position:absolute;z-index:-251653120" from="351.2pt,10.5pt" to="389.25pt,10.5pt" coordsize="21600,21600" stroked="t" strokecolor="black"/>
        </w:pict>
      </w:r>
      <w:r>
        <w:t>(5)通过上述过程可知:作用在同一物体上的两个力,只有当大小</w:t>
      </w:r>
      <w:r>
        <w:tab/>
      </w:r>
      <w:r>
        <w:t>、方向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,且作用在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上,才能</w:t>
      </w:r>
      <w:r>
        <w:rPr>
          <w:spacing w:val="-15"/>
        </w:rPr>
        <w:t>平</w:t>
      </w:r>
      <w:r>
        <w:t>衡。</w:t>
      </w:r>
    </w:p>
    <w:p>
      <w:pPr>
        <w:pStyle w:val="BodyText"/>
        <w:ind w:left="3940"/>
        <w:rPr>
          <w:sz w:val="20"/>
        </w:rPr>
      </w:pPr>
      <w:r>
        <w:rPr>
          <w:sz w:val="20"/>
        </w:rPr>
        <w:drawing>
          <wp:inline distT="0" distB="0" distL="0" distR="0">
            <wp:extent cx="1433195" cy="737235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587007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666" cy="7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81" w:line="280" w:lineRule="auto"/>
        <w:ind w:right="200"/>
      </w:pPr>
      <w:r>
        <w:t>答案 (1)光滑 (2)相等 (3)转动(运动) 在同一条直线上 (4)运动 二力方向相反 (5)相等  相反 同一条直线解析 (1)桌面越光滑,小车所受阻力越小,对实验结论的得出更有利;(2)桌面光滑,小车在水平面上受到两个水平拉力的作用,当两盘中砝码质量相等时,小车受到的拉力相等,小车静止;(3)当水平方向的两个拉力不在同一条直线上时,小车转动,直至拉力在一条直线上时,小车停止转动;(4)小车受到同一方向的拉力,受力不平衡,小车将运动,这表明二力平衡的条件是二力方向必须相反;(5)通过上述实验可知:作用在同一物体上的两个力,只有当大小相等、方向相反,且在同一条直线上时,这两个力才平衡。</w:t>
      </w:r>
    </w:p>
    <w:p>
      <w:pPr>
        <w:pStyle w:val="Heading1"/>
        <w:spacing w:before="21" w:line="280" w:lineRule="auto"/>
      </w:pPr>
      <w:r>
        <w:t>五年中考全练拓展训练</w:t>
      </w:r>
    </w:p>
    <w:p>
      <w:pPr>
        <w:tabs>
          <w:tab w:val="left" w:pos="7035"/>
        </w:tabs>
        <w:spacing w:before="0" w:line="226" w:lineRule="exact"/>
        <w:ind w:left="100" w:right="0" w:firstLine="0"/>
        <w:jc w:val="left"/>
        <w:rPr>
          <w:sz w:val="19"/>
        </w:rPr>
      </w:pPr>
      <w:r>
        <w:rPr>
          <w:sz w:val="19"/>
        </w:rPr>
        <w:t>1.</w:t>
      </w:r>
      <w:r>
        <w:rPr>
          <w:sz w:val="17"/>
        </w:rPr>
        <w:t>(2018</w:t>
      </w:r>
      <w:r>
        <w:rPr>
          <w:spacing w:val="-50"/>
          <w:sz w:val="17"/>
        </w:rPr>
        <w:t xml:space="preserve"> </w:t>
      </w:r>
      <w:r>
        <w:rPr>
          <w:sz w:val="17"/>
        </w:rPr>
        <w:t>吉林中考,5,★★☆)</w:t>
      </w:r>
      <w:r>
        <w:rPr>
          <w:sz w:val="19"/>
        </w:rPr>
        <w:t>汽车在平直公路上匀速行驶时,下列属于平衡力的是(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0"/>
          <w:numId w:val="3"/>
        </w:numPr>
        <w:tabs>
          <w:tab w:val="left" w:pos="292"/>
        </w:tabs>
        <w:spacing w:before="42" w:after="0" w:line="240" w:lineRule="auto"/>
        <w:ind w:left="292" w:right="0" w:hanging="192"/>
        <w:jc w:val="left"/>
        <w:rPr>
          <w:sz w:val="19"/>
        </w:rPr>
      </w:pPr>
      <w:r>
        <w:rPr>
          <w:sz w:val="19"/>
        </w:rPr>
        <w:t>汽车受到的牵引力和阻力</w:t>
      </w:r>
    </w:p>
    <w:p>
      <w:pPr>
        <w:pStyle w:val="ListParagraph"/>
        <w:numPr>
          <w:ilvl w:val="0"/>
          <w:numId w:val="3"/>
        </w:numPr>
        <w:tabs>
          <w:tab w:val="left" w:pos="292"/>
        </w:tabs>
        <w:spacing w:before="40" w:after="0" w:line="280" w:lineRule="auto"/>
        <w:ind w:left="100" w:right="6850" w:firstLine="0"/>
        <w:jc w:val="left"/>
        <w:rPr>
          <w:sz w:val="19"/>
        </w:rPr>
      </w:pPr>
      <w:r>
        <w:rPr>
          <w:sz w:val="19"/>
        </w:rPr>
        <w:t>汽车受到的支持力和地面受到的压力C.汽车受到的牵引力和重力</w:t>
      </w:r>
    </w:p>
    <w:p>
      <w:pPr>
        <w:pStyle w:val="BodyText"/>
        <w:spacing w:before="1"/>
      </w:pPr>
      <w:r>
        <w:t>D.汽车受到的牵引力和地面受到的压力</w:t>
      </w:r>
    </w:p>
    <w:p>
      <w:pPr>
        <w:pStyle w:val="BodyText"/>
        <w:spacing w:before="42" w:line="278" w:lineRule="auto"/>
        <w:ind w:right="200"/>
      </w:pPr>
      <w:r>
        <w:t>答案 A 汽车在平直公路上匀速行驶时,受到的牵引力和阻力大小相等、方向相反、作用在同一直线上、作用在同一个物体上,是一对平衡力,故A 正确。</w:t>
      </w:r>
    </w:p>
    <w:p>
      <w:pPr>
        <w:tabs>
          <w:tab w:val="left" w:pos="2094"/>
        </w:tabs>
        <w:spacing w:before="4" w:line="280" w:lineRule="auto"/>
        <w:ind w:left="100" w:right="346" w:firstLine="0"/>
        <w:jc w:val="left"/>
        <w:rPr>
          <w:sz w:val="19"/>
        </w:rPr>
      </w:pPr>
      <w:r>
        <w:rPr>
          <w:sz w:val="19"/>
        </w:rPr>
        <w:t>2.</w:t>
      </w:r>
      <w:r>
        <w:rPr>
          <w:sz w:val="17"/>
        </w:rPr>
        <w:t>(2019</w:t>
      </w:r>
      <w:r>
        <w:rPr>
          <w:spacing w:val="-49"/>
          <w:sz w:val="17"/>
        </w:rPr>
        <w:t xml:space="preserve"> </w:t>
      </w:r>
      <w:r>
        <w:rPr>
          <w:sz w:val="17"/>
        </w:rPr>
        <w:t>安徽中考,14</w:t>
      </w:r>
      <w:r>
        <w:rPr>
          <w:spacing w:val="-48"/>
          <w:sz w:val="17"/>
        </w:rPr>
        <w:t xml:space="preserve"> </w:t>
      </w:r>
      <w:r>
        <w:rPr>
          <w:sz w:val="17"/>
        </w:rPr>
        <w:t>改编,★★☆)</w:t>
      </w:r>
      <w:r>
        <w:rPr>
          <w:sz w:val="19"/>
        </w:rPr>
        <w:t>如图,A、B</w:t>
      </w:r>
      <w:r>
        <w:rPr>
          <w:spacing w:val="-52"/>
          <w:sz w:val="19"/>
        </w:rPr>
        <w:t xml:space="preserve"> </w:t>
      </w:r>
      <w:r>
        <w:rPr>
          <w:sz w:val="19"/>
        </w:rPr>
        <w:t>两物块叠放在水平桌面上保持静止。图中分别给出了</w:t>
      </w:r>
      <w:r>
        <w:rPr>
          <w:spacing w:val="-51"/>
          <w:sz w:val="19"/>
        </w:rPr>
        <w:t xml:space="preserve"> </w:t>
      </w:r>
      <w:r>
        <w:rPr>
          <w:sz w:val="19"/>
        </w:rPr>
        <w:t>A、B</w:t>
      </w:r>
      <w:r>
        <w:rPr>
          <w:spacing w:val="-51"/>
          <w:sz w:val="19"/>
        </w:rPr>
        <w:t xml:space="preserve"> </w:t>
      </w:r>
      <w:r>
        <w:rPr>
          <w:sz w:val="19"/>
        </w:rPr>
        <w:t>的受力示意图。下列说法正确的是(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spacing w:after="0" w:line="280" w:lineRule="auto"/>
        <w:jc w:val="left"/>
        <w:rPr>
          <w:sz w:val="19"/>
        </w:rPr>
        <w:sectPr>
          <w:pgSz w:w="13530" w:h="17450"/>
          <w:pgMar w:top="1420" w:right="1640" w:bottom="280" w:left="1700" w:header="720" w:footer="720" w:gutter="0"/>
          <w:cols w:space="708"/>
        </w:sectPr>
      </w:pPr>
    </w:p>
    <w:p>
      <w:pPr>
        <w:pStyle w:val="BodyText"/>
        <w:ind w:left="3748"/>
        <w:rPr>
          <w:sz w:val="20"/>
        </w:rPr>
      </w:pPr>
      <w:r>
        <w:rPr>
          <w:sz w:val="20"/>
        </w:rPr>
        <w:drawing>
          <wp:inline distT="0" distB="0" distL="0" distR="0">
            <wp:extent cx="1678305" cy="825500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33412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77" cy="825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5"/>
        <w:ind w:left="0"/>
        <w:rPr>
          <w:sz w:val="7"/>
        </w:rPr>
      </w:pPr>
    </w:p>
    <w:p>
      <w:pPr>
        <w:spacing w:before="73" w:line="278" w:lineRule="auto"/>
        <w:ind w:left="100" w:right="7088" w:firstLine="0"/>
        <w:jc w:val="left"/>
        <w:rPr>
          <w:sz w:val="19"/>
        </w:rPr>
      </w:pPr>
      <w:r>
        <w:rPr>
          <w:spacing w:val="1"/>
          <w:sz w:val="19"/>
        </w:rPr>
        <w:t>A.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-24"/>
          <w:position w:val="-2"/>
          <w:sz w:val="9"/>
        </w:rPr>
        <w:t xml:space="preserve"> </w:t>
      </w:r>
      <w:r>
        <w:rPr>
          <w:spacing w:val="-10"/>
          <w:sz w:val="19"/>
        </w:rPr>
        <w:t xml:space="preserve">大小大于 </w:t>
      </w:r>
      <w:r>
        <w:rPr>
          <w:spacing w:val="-2"/>
          <w:sz w:val="19"/>
        </w:rPr>
        <w:t>G</w:t>
      </w:r>
      <w:r>
        <w:rPr>
          <w:w w:val="106"/>
          <w:position w:val="-2"/>
          <w:sz w:val="9"/>
        </w:rPr>
        <w:t>A</w:t>
      </w:r>
      <w:r>
        <w:rPr>
          <w:spacing w:val="-1"/>
          <w:sz w:val="19"/>
        </w:rPr>
        <w:t>、</w:t>
      </w:r>
      <w:r>
        <w:rPr>
          <w:spacing w:val="1"/>
          <w:sz w:val="19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-24"/>
          <w:position w:val="-2"/>
          <w:sz w:val="9"/>
        </w:rPr>
        <w:t xml:space="preserve"> </w:t>
      </w:r>
      <w:r>
        <w:rPr>
          <w:spacing w:val="-3"/>
          <w:sz w:val="19"/>
        </w:rPr>
        <w:t>两个力大小之和</w:t>
      </w:r>
      <w:r>
        <w:rPr>
          <w:sz w:val="19"/>
        </w:rPr>
        <w:t xml:space="preserve"> </w:t>
      </w:r>
      <w:r>
        <w:rPr>
          <w:spacing w:val="1"/>
          <w:sz w:val="19"/>
        </w:rPr>
        <w:t>B.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-24"/>
          <w:position w:val="-2"/>
          <w:sz w:val="9"/>
        </w:rPr>
        <w:t xml:space="preserve"> </w:t>
      </w:r>
      <w:r>
        <w:rPr>
          <w:spacing w:val="-24"/>
          <w:sz w:val="19"/>
        </w:rPr>
        <w:t xml:space="preserve">与 </w:t>
      </w:r>
      <w:r>
        <w:rPr>
          <w:spacing w:val="1"/>
          <w:sz w:val="19"/>
        </w:rPr>
        <w:t>F</w:t>
      </w:r>
      <w:r>
        <w:rPr>
          <w:w w:val="106"/>
          <w:position w:val="-2"/>
          <w:sz w:val="9"/>
        </w:rPr>
        <w:t>3</w:t>
      </w:r>
      <w:r>
        <w:rPr>
          <w:spacing w:val="-21"/>
          <w:position w:val="-2"/>
          <w:sz w:val="9"/>
        </w:rPr>
        <w:t xml:space="preserve"> </w:t>
      </w:r>
      <w:r>
        <w:rPr>
          <w:spacing w:val="-1"/>
          <w:sz w:val="19"/>
        </w:rPr>
        <w:t xml:space="preserve">是一对作用力与反作用力 </w:t>
      </w:r>
      <w:r>
        <w:rPr>
          <w:spacing w:val="1"/>
          <w:sz w:val="19"/>
        </w:rPr>
        <w:t>C.</w:t>
      </w:r>
      <w:r>
        <w:rPr>
          <w:spacing w:val="-2"/>
          <w:sz w:val="19"/>
        </w:rPr>
        <w:t>G</w:t>
      </w:r>
      <w:r>
        <w:rPr>
          <w:w w:val="106"/>
          <w:position w:val="-2"/>
          <w:sz w:val="9"/>
        </w:rPr>
        <w:t>A</w:t>
      </w:r>
      <w:r>
        <w:rPr>
          <w:spacing w:val="-24"/>
          <w:position w:val="-2"/>
          <w:sz w:val="9"/>
        </w:rPr>
        <w:t xml:space="preserve"> </w:t>
      </w:r>
      <w:r>
        <w:rPr>
          <w:spacing w:val="-24"/>
          <w:sz w:val="19"/>
        </w:rPr>
        <w:t xml:space="preserve">与 </w:t>
      </w:r>
      <w:r>
        <w:rPr>
          <w:spacing w:val="1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-21"/>
          <w:position w:val="-2"/>
          <w:sz w:val="9"/>
        </w:rPr>
        <w:t xml:space="preserve"> </w:t>
      </w:r>
      <w:r>
        <w:rPr>
          <w:spacing w:val="-1"/>
          <w:sz w:val="19"/>
        </w:rPr>
        <w:t>是一对平衡力</w:t>
      </w:r>
    </w:p>
    <w:p>
      <w:pPr>
        <w:spacing w:before="2"/>
        <w:ind w:left="100" w:right="0" w:firstLine="0"/>
        <w:jc w:val="left"/>
        <w:rPr>
          <w:sz w:val="19"/>
        </w:rPr>
      </w:pPr>
      <w:r>
        <w:rPr>
          <w:spacing w:val="1"/>
          <w:sz w:val="19"/>
        </w:rPr>
        <w:t>D.</w:t>
      </w:r>
      <w:r>
        <w:rPr>
          <w:spacing w:val="-2"/>
          <w:sz w:val="19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-24"/>
          <w:position w:val="-2"/>
          <w:sz w:val="9"/>
        </w:rPr>
        <w:t xml:space="preserve"> </w:t>
      </w:r>
      <w:r>
        <w:rPr>
          <w:spacing w:val="-24"/>
          <w:sz w:val="19"/>
        </w:rPr>
        <w:t xml:space="preserve">与 </w:t>
      </w:r>
      <w:r>
        <w:rPr>
          <w:spacing w:val="1"/>
          <w:sz w:val="19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-21"/>
          <w:position w:val="-2"/>
          <w:sz w:val="9"/>
        </w:rPr>
        <w:t xml:space="preserve"> </w:t>
      </w:r>
      <w:r>
        <w:rPr>
          <w:spacing w:val="-1"/>
          <w:sz w:val="19"/>
        </w:rPr>
        <w:t>是一对平衡力</w:t>
      </w:r>
    </w:p>
    <w:p>
      <w:pPr>
        <w:pStyle w:val="BodyText"/>
        <w:spacing w:before="40" w:line="278" w:lineRule="auto"/>
        <w:ind w:right="200"/>
      </w:pPr>
      <w:r>
        <w:rPr>
          <w:spacing w:val="-1"/>
        </w:rPr>
        <w:t xml:space="preserve">答案  </w:t>
      </w:r>
      <w:r>
        <w:t>B</w:t>
      </w:r>
      <w:r>
        <w:rPr>
          <w:spacing w:val="-1"/>
        </w:rPr>
        <w:t xml:space="preserve">  由图知,</w:t>
      </w:r>
      <w:r>
        <w:t>A</w:t>
      </w:r>
      <w:r>
        <w:rPr>
          <w:spacing w:val="-12"/>
        </w:rPr>
        <w:t xml:space="preserve"> 物块受到向上的支持力 </w:t>
      </w:r>
      <w:r>
        <w:rPr>
          <w:spacing w:val="1"/>
        </w:rPr>
        <w:t>F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-8"/>
        </w:rPr>
        <w:t xml:space="preserve">、向下的重力 </w:t>
      </w:r>
      <w:r>
        <w:rPr>
          <w:spacing w:val="1"/>
        </w:rPr>
        <w:t>G</w:t>
      </w:r>
      <w:r>
        <w:rPr>
          <w:spacing w:val="-3"/>
          <w:w w:val="106"/>
          <w:position w:val="-2"/>
          <w:sz w:val="9"/>
        </w:rPr>
        <w:t>A</w:t>
      </w:r>
      <w:r>
        <w:rPr>
          <w:spacing w:val="2"/>
        </w:rPr>
        <w:t>、</w:t>
      </w:r>
      <w:r>
        <w:t>B</w:t>
      </w:r>
      <w:r>
        <w:rPr>
          <w:spacing w:val="-33"/>
        </w:rPr>
        <w:t xml:space="preserve"> 对 </w:t>
      </w:r>
      <w:r>
        <w:t>A</w:t>
      </w:r>
      <w:r>
        <w:rPr>
          <w:spacing w:val="-1"/>
        </w:rPr>
        <w:t xml:space="preserve"> 向下的压力</w:t>
      </w:r>
      <w:r>
        <w:rPr>
          <w:spacing w:val="1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;</w:t>
      </w:r>
      <w:r>
        <w:t>B</w:t>
      </w:r>
      <w:r>
        <w:rPr>
          <w:spacing w:val="-12"/>
        </w:rPr>
        <w:t xml:space="preserve"> 物块受到向上的支持力 </w:t>
      </w:r>
      <w:r>
        <w:rPr>
          <w:spacing w:val="1"/>
        </w:rPr>
        <w:t>F</w:t>
      </w:r>
      <w:r>
        <w:rPr>
          <w:w w:val="106"/>
          <w:position w:val="-2"/>
          <w:sz w:val="9"/>
        </w:rPr>
        <w:t>3</w:t>
      </w:r>
      <w:r>
        <w:rPr>
          <w:position w:val="-2"/>
          <w:sz w:val="9"/>
        </w:rPr>
        <w:t xml:space="preserve"> </w:t>
      </w:r>
      <w:r>
        <w:rPr>
          <w:spacing w:val="-1"/>
        </w:rPr>
        <w:t>和向下</w:t>
      </w:r>
      <w:r>
        <w:rPr>
          <w:spacing w:val="-13"/>
        </w:rPr>
        <w:t xml:space="preserve">的重力 </w:t>
      </w:r>
      <w:r>
        <w:rPr>
          <w:spacing w:val="1"/>
        </w:rPr>
        <w:t>G</w:t>
      </w:r>
      <w:r>
        <w:rPr>
          <w:w w:val="106"/>
          <w:position w:val="-2"/>
          <w:sz w:val="9"/>
        </w:rPr>
        <w:t>B</w:t>
      </w:r>
      <w:r>
        <w:rPr>
          <w:spacing w:val="-17"/>
        </w:rPr>
        <w:t xml:space="preserve">。以 </w:t>
      </w:r>
      <w:r>
        <w:t>A</w:t>
      </w:r>
      <w:r>
        <w:rPr>
          <w:spacing w:val="-7"/>
        </w:rPr>
        <w:t xml:space="preserve"> 物块为研究对象,</w:t>
      </w:r>
      <w:r>
        <w:t>A</w:t>
      </w:r>
      <w:r>
        <w:rPr>
          <w:spacing w:val="-8"/>
        </w:rPr>
        <w:t xml:space="preserve"> 物块在水平桌面上保持静止,由图示和力的平衡条件可得: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1"/>
        </w:rPr>
        <w:t>=</w:t>
      </w:r>
      <w:r>
        <w:rPr>
          <w:spacing w:val="-2"/>
        </w:rPr>
        <w:t>G</w:t>
      </w:r>
      <w:r>
        <w:rPr>
          <w:w w:val="106"/>
          <w:position w:val="-2"/>
          <w:sz w:val="9"/>
        </w:rPr>
        <w:t>A</w:t>
      </w:r>
      <w:r>
        <w:rPr>
          <w:spacing w:val="1"/>
        </w:rPr>
        <w:t>+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-12"/>
        </w:rPr>
        <w:t xml:space="preserve">,故可知 </w:t>
      </w:r>
      <w:r>
        <w:rPr>
          <w:spacing w:val="1"/>
        </w:rPr>
        <w:t>A</w:t>
      </w:r>
      <w:r>
        <w:rPr>
          <w:spacing w:val="-1"/>
        </w:rPr>
        <w:t>、</w:t>
      </w:r>
      <w:r>
        <w:rPr>
          <w:spacing w:val="1"/>
        </w:rPr>
        <w:t>C</w:t>
      </w:r>
      <w:r>
        <w:rPr>
          <w:spacing w:val="-1"/>
        </w:rPr>
        <w:t>、</w:t>
      </w:r>
      <w:r>
        <w:t>D</w:t>
      </w:r>
      <w:r>
        <w:rPr>
          <w:spacing w:val="-25"/>
        </w:rPr>
        <w:t xml:space="preserve"> 三</w:t>
      </w:r>
      <w:r>
        <w:rPr>
          <w:spacing w:val="-1"/>
        </w:rPr>
        <w:t>个选项说法均错误。</w:t>
      </w:r>
      <w:r>
        <w:t>B</w:t>
      </w:r>
      <w:r>
        <w:rPr>
          <w:spacing w:val="-32"/>
        </w:rPr>
        <w:t xml:space="preserve"> 对 </w:t>
      </w:r>
      <w:r>
        <w:t>A</w:t>
      </w:r>
      <w:r>
        <w:rPr>
          <w:spacing w:val="-13"/>
        </w:rPr>
        <w:t xml:space="preserve"> 有向下的压力 </w:t>
      </w:r>
      <w:r>
        <w:rPr>
          <w:spacing w:val="1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-5"/>
        </w:rPr>
        <w:t xml:space="preserve">,因力的作用是相互的,则 </w:t>
      </w:r>
      <w:r>
        <w:t>A</w:t>
      </w:r>
      <w:r>
        <w:rPr>
          <w:spacing w:val="-33"/>
        </w:rPr>
        <w:t xml:space="preserve"> 对 </w:t>
      </w:r>
      <w:r>
        <w:t>B</w:t>
      </w:r>
      <w:r>
        <w:rPr>
          <w:spacing w:val="-12"/>
        </w:rPr>
        <w:t xml:space="preserve"> 有向上的支持力 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3</w:t>
      </w:r>
      <w:r>
        <w:rPr>
          <w:spacing w:val="-13"/>
        </w:rPr>
        <w:t xml:space="preserve">,所以 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1</w:t>
      </w:r>
      <w:r>
        <w:rPr>
          <w:position w:val="-2"/>
          <w:sz w:val="9"/>
        </w:rPr>
        <w:t xml:space="preserve"> </w:t>
      </w:r>
      <w:r>
        <w:rPr>
          <w:spacing w:val="-24"/>
        </w:rPr>
        <w:t xml:space="preserve">与 </w:t>
      </w:r>
      <w:r>
        <w:rPr>
          <w:spacing w:val="-2"/>
        </w:rPr>
        <w:t>F</w:t>
      </w:r>
      <w:r>
        <w:rPr>
          <w:w w:val="106"/>
          <w:position w:val="-2"/>
          <w:sz w:val="9"/>
        </w:rPr>
        <w:t>3</w:t>
      </w:r>
      <w:r>
        <w:rPr>
          <w:position w:val="-2"/>
          <w:sz w:val="9"/>
        </w:rPr>
        <w:t xml:space="preserve"> </w:t>
      </w:r>
      <w:r>
        <w:rPr>
          <w:spacing w:val="-1"/>
        </w:rPr>
        <w:t>是一对作用</w:t>
      </w:r>
      <w:r>
        <w:rPr>
          <w:spacing w:val="4"/>
        </w:rPr>
        <w:t>力与反作用力,故</w:t>
      </w:r>
      <w:r>
        <w:t>B</w:t>
      </w:r>
      <w:r>
        <w:rPr>
          <w:spacing w:val="-9"/>
        </w:rPr>
        <w:t xml:space="preserve"> 选项正确。</w:t>
      </w:r>
    </w:p>
    <w:p>
      <w:pPr>
        <w:tabs>
          <w:tab w:val="left" w:pos="575"/>
        </w:tabs>
        <w:spacing w:before="5" w:line="278" w:lineRule="auto"/>
        <w:ind w:left="100" w:right="437" w:firstLine="0"/>
        <w:jc w:val="left"/>
        <w:rPr>
          <w:sz w:val="1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3609975</wp:posOffset>
            </wp:positionH>
            <wp:positionV relativeFrom="paragraph">
              <wp:posOffset>346710</wp:posOffset>
            </wp:positionV>
            <wp:extent cx="1365250" cy="780415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380876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503" cy="780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3.如图所示,四旋翼无人机下方用细线悬挂一个重</w:t>
      </w:r>
      <w:r>
        <w:rPr>
          <w:spacing w:val="-3"/>
          <w:sz w:val="19"/>
        </w:rPr>
        <w:t>物</w:t>
      </w:r>
      <w:r>
        <w:rPr>
          <w:sz w:val="19"/>
        </w:rPr>
        <w:t>,不考虑空气阻力。则无人机在空中(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ind w:left="0"/>
        <w:rPr>
          <w:sz w:val="18"/>
        </w:rPr>
      </w:pPr>
    </w:p>
    <w:p>
      <w:pPr>
        <w:pStyle w:val="BodyText"/>
        <w:spacing w:before="9"/>
        <w:ind w:left="0"/>
        <w:rPr>
          <w:sz w:val="25"/>
        </w:rPr>
      </w:pPr>
    </w:p>
    <w:p>
      <w:pPr>
        <w:pStyle w:val="BodyText"/>
        <w:spacing w:line="280" w:lineRule="auto"/>
        <w:ind w:right="5235"/>
      </w:pPr>
      <w:r>
        <w:t>A.悬停时,重物受到的重力与它对细线的拉力是一对平衡力B.加速上升时,细线对重物的拉力大于重物所受的重力</w:t>
      </w:r>
    </w:p>
    <w:p>
      <w:pPr>
        <w:pStyle w:val="BodyText"/>
        <w:spacing w:before="2" w:line="278" w:lineRule="auto"/>
        <w:ind w:right="5612"/>
      </w:pPr>
      <w:r>
        <w:t>C.匀速下降时,重物所受的重力大于细线对重物的拉力D.水平匀速飞行时,悬挂重物的细线会偏离竖直方向</w:t>
      </w:r>
    </w:p>
    <w:p>
      <w:pPr>
        <w:pStyle w:val="BodyText"/>
        <w:spacing w:before="4" w:line="280" w:lineRule="auto"/>
        <w:ind w:right="293"/>
        <w:jc w:val="both"/>
      </w:pPr>
      <w:r>
        <w:rPr>
          <w:spacing w:val="28"/>
        </w:rPr>
        <w:t xml:space="preserve">答案 </w:t>
      </w:r>
      <w:r>
        <w:t>B</w:t>
      </w:r>
      <w:r>
        <w:rPr>
          <w:spacing w:val="-2"/>
        </w:rPr>
        <w:t xml:space="preserve"> 重物所受重力的受力物体是“重物”,重物对细线拉力的受力物体是“细线”,受力物体不同,故 </w:t>
      </w:r>
      <w:r>
        <w:t>A</w:t>
      </w:r>
      <w:r>
        <w:rPr>
          <w:spacing w:val="-10"/>
        </w:rPr>
        <w:t xml:space="preserve"> 错误;加速</w:t>
      </w:r>
      <w:r>
        <w:rPr>
          <w:spacing w:val="-14"/>
        </w:rPr>
        <w:t xml:space="preserve">上升说明拉力大于重力,故 </w:t>
      </w:r>
      <w:r>
        <w:t>B</w:t>
      </w:r>
      <w:r>
        <w:rPr>
          <w:spacing w:val="-10"/>
        </w:rPr>
        <w:t xml:space="preserve"> 正确;匀速下降,拉力与重力是一对平衡力,大小相等,故 </w:t>
      </w:r>
      <w:r>
        <w:t>C</w:t>
      </w:r>
      <w:r>
        <w:rPr>
          <w:spacing w:val="-8"/>
        </w:rPr>
        <w:t xml:space="preserve"> 错误;水平匀速飞行,说明重物受</w:t>
      </w:r>
      <w:r>
        <w:rPr>
          <w:spacing w:val="-6"/>
        </w:rPr>
        <w:t>平衡力作用,重力竖直向下,拉力应竖直向上,故</w:t>
      </w:r>
      <w:r>
        <w:t>D</w:t>
      </w:r>
      <w:r>
        <w:rPr>
          <w:spacing w:val="-12"/>
        </w:rPr>
        <w:t xml:space="preserve"> 错误。</w:t>
      </w:r>
    </w:p>
    <w:p>
      <w:pPr>
        <w:spacing w:before="0"/>
        <w:ind w:left="100" w:right="0" w:firstLine="0"/>
        <w:jc w:val="both"/>
        <w:rPr>
          <w:sz w:val="19"/>
        </w:rPr>
      </w:pPr>
      <w:r>
        <w:rPr>
          <w:spacing w:val="1"/>
          <w:sz w:val="19"/>
        </w:rPr>
        <w:t>4</w:t>
      </w:r>
      <w:r>
        <w:rPr>
          <w:spacing w:val="-2"/>
          <w:sz w:val="19"/>
        </w:rPr>
        <w:t>.</w:t>
      </w:r>
      <w:r>
        <w:rPr>
          <w:spacing w:val="-6"/>
          <w:sz w:val="19"/>
        </w:rPr>
        <w:t xml:space="preserve">起重机的钢绳吊着 </w:t>
      </w:r>
      <w:r>
        <w:rPr>
          <w:spacing w:val="-2"/>
          <w:sz w:val="19"/>
        </w:rPr>
        <w:t>5</w:t>
      </w:r>
      <w:r>
        <w:rPr>
          <w:spacing w:val="-1"/>
          <w:sz w:val="19"/>
        </w:rPr>
        <w:t>×</w:t>
      </w:r>
      <w:r>
        <w:rPr>
          <w:spacing w:val="1"/>
          <w:sz w:val="19"/>
        </w:rPr>
        <w:t>10</w:t>
      </w:r>
      <w:r>
        <w:rPr>
          <w:w w:val="106"/>
          <w:position w:val="9"/>
          <w:sz w:val="9"/>
        </w:rPr>
        <w:t>3</w:t>
      </w:r>
      <w:r>
        <w:rPr>
          <w:spacing w:val="1"/>
          <w:position w:val="9"/>
          <w:sz w:val="9"/>
        </w:rPr>
        <w:t xml:space="preserve">  </w:t>
      </w:r>
      <w:r>
        <w:rPr>
          <w:sz w:val="19"/>
        </w:rPr>
        <w:t>N</w:t>
      </w:r>
      <w:r>
        <w:rPr>
          <w:spacing w:val="-14"/>
          <w:sz w:val="19"/>
        </w:rPr>
        <w:t xml:space="preserve"> 的重物,先以 </w:t>
      </w:r>
      <w:r>
        <w:rPr>
          <w:spacing w:val="-4"/>
          <w:sz w:val="19"/>
        </w:rPr>
        <w:t>0</w:t>
      </w:r>
      <w:r>
        <w:rPr>
          <w:spacing w:val="3"/>
          <w:sz w:val="19"/>
        </w:rPr>
        <w:t>.</w:t>
      </w:r>
      <w:r>
        <w:rPr>
          <w:sz w:val="19"/>
        </w:rPr>
        <w:t>5</w:t>
      </w:r>
      <w:r>
        <w:rPr>
          <w:spacing w:val="2"/>
          <w:sz w:val="19"/>
        </w:rPr>
        <w:t xml:space="preserve"> </w:t>
      </w:r>
      <w:r>
        <w:rPr>
          <w:spacing w:val="1"/>
          <w:sz w:val="19"/>
        </w:rPr>
        <w:t>m</w:t>
      </w:r>
      <w:r>
        <w:rPr>
          <w:spacing w:val="-2"/>
          <w:sz w:val="19"/>
        </w:rPr>
        <w:t>/</w:t>
      </w:r>
      <w:r>
        <w:rPr>
          <w:sz w:val="19"/>
        </w:rPr>
        <w:t>s</w:t>
      </w:r>
      <w:r>
        <w:rPr>
          <w:spacing w:val="-7"/>
          <w:sz w:val="19"/>
        </w:rPr>
        <w:t xml:space="preserve"> 的速度匀速上升,后静止在空中,再以</w:t>
      </w:r>
    </w:p>
    <w:p>
      <w:pPr>
        <w:pStyle w:val="BodyText"/>
        <w:tabs>
          <w:tab w:val="left" w:pos="8031"/>
          <w:tab w:val="left" w:pos="8934"/>
        </w:tabs>
        <w:spacing w:before="42" w:line="280" w:lineRule="auto"/>
        <w:ind w:right="818"/>
      </w:pPr>
      <w:r>
        <w:t>1</w:t>
      </w:r>
      <w:r>
        <w:rPr>
          <w:spacing w:val="-1"/>
        </w:rPr>
        <w:t xml:space="preserve"> </w:t>
      </w:r>
      <w:r>
        <w:rPr>
          <w:spacing w:val="1"/>
        </w:rPr>
        <w:t>m/</w:t>
      </w:r>
      <w:r>
        <w:t>s</w:t>
      </w:r>
      <w:r>
        <w:rPr>
          <w:spacing w:val="-51"/>
        </w:rPr>
        <w:t xml:space="preserve"> </w:t>
      </w:r>
      <w:r>
        <w:rPr>
          <w:spacing w:val="-1"/>
        </w:rPr>
        <w:t>的速度</w:t>
      </w:r>
      <w:r>
        <w:rPr>
          <w:spacing w:val="2"/>
        </w:rPr>
        <w:t>匀</w:t>
      </w:r>
      <w:r>
        <w:rPr>
          <w:spacing w:val="-1"/>
        </w:rPr>
        <w:t>速下</w:t>
      </w:r>
      <w:r>
        <w:rPr>
          <w:spacing w:val="2"/>
        </w:rPr>
        <w:t>降</w:t>
      </w:r>
      <w:r>
        <w:rPr>
          <w:spacing w:val="-2"/>
        </w:rPr>
        <w:t>,</w:t>
      </w:r>
      <w:r>
        <w:rPr>
          <w:spacing w:val="-1"/>
        </w:rPr>
        <w:t>在这三</w:t>
      </w:r>
      <w:r>
        <w:rPr>
          <w:spacing w:val="2"/>
        </w:rPr>
        <w:t>个</w:t>
      </w:r>
      <w:r>
        <w:rPr>
          <w:spacing w:val="-1"/>
        </w:rPr>
        <w:t>运动状态</w:t>
      </w:r>
      <w:r>
        <w:rPr>
          <w:spacing w:val="2"/>
        </w:rPr>
        <w:t>下</w:t>
      </w:r>
      <w:r>
        <w:rPr>
          <w:spacing w:val="-2"/>
        </w:rPr>
        <w:t>,</w:t>
      </w:r>
      <w:r>
        <w:rPr>
          <w:spacing w:val="-1"/>
        </w:rPr>
        <w:t>钢绳对</w:t>
      </w:r>
      <w:r>
        <w:rPr>
          <w:spacing w:val="2"/>
        </w:rPr>
        <w:t>重</w:t>
      </w:r>
      <w:r>
        <w:rPr>
          <w:spacing w:val="-1"/>
        </w:rPr>
        <w:t>物的拉力分</w:t>
      </w:r>
      <w:r>
        <w:rPr>
          <w:spacing w:val="2"/>
        </w:rPr>
        <w:t>别</w:t>
      </w:r>
      <w:r>
        <w:t>为</w:t>
      </w:r>
      <w:r>
        <w:rPr>
          <w:spacing w:val="-48"/>
        </w:rPr>
        <w:t xml:space="preserve"> </w:t>
      </w:r>
      <w:r>
        <w:rPr>
          <w:spacing w:val="1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spacing w:val="-1"/>
        </w:rPr>
        <w:t>、</w:t>
      </w:r>
      <w:r>
        <w:rPr>
          <w:spacing w:val="1"/>
        </w:rPr>
        <w:t>F</w:t>
      </w:r>
      <w:r>
        <w:rPr>
          <w:w w:val="106"/>
          <w:position w:val="-2"/>
          <w:sz w:val="9"/>
        </w:rPr>
        <w:t>2</w:t>
      </w:r>
      <w:r>
        <w:rPr>
          <w:spacing w:val="-1"/>
        </w:rPr>
        <w:t>、</w:t>
      </w:r>
      <w:r>
        <w:rPr>
          <w:spacing w:val="1"/>
        </w:rPr>
        <w:t>F</w:t>
      </w:r>
      <w:r>
        <w:rPr>
          <w:spacing w:val="-3"/>
          <w:w w:val="106"/>
          <w:position w:val="-2"/>
          <w:sz w:val="9"/>
        </w:rPr>
        <w:t>3</w:t>
      </w:r>
      <w:r>
        <w:rPr>
          <w:spacing w:val="1"/>
        </w:rPr>
        <w:t>,</w:t>
      </w:r>
      <w:r>
        <w:t>则</w:t>
      </w:r>
      <w:r>
        <w:rPr>
          <w:spacing w:val="-48"/>
        </w:rPr>
        <w:t xml:space="preserve"> </w:t>
      </w:r>
      <w:r>
        <w:rPr>
          <w:spacing w:val="1"/>
        </w:rPr>
        <w:t>F</w:t>
      </w:r>
      <w:r>
        <w:rPr>
          <w:spacing w:val="-3"/>
          <w:w w:val="106"/>
          <w:position w:val="-2"/>
          <w:sz w:val="9"/>
        </w:rPr>
        <w:t>1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1"/>
        </w:rPr>
        <w:t>F</w:t>
      </w:r>
      <w:r>
        <w:rPr>
          <w:w w:val="106"/>
          <w:position w:val="-2"/>
          <w:sz w:val="9"/>
        </w:rPr>
        <w:t>2</w:t>
      </w:r>
      <w:r>
        <w:rPr>
          <w:rFonts w:ascii="Times New Roman" w:eastAsia="Times New Roman" w:hAnsi="Times New Roman"/>
          <w:w w:val="106"/>
          <w:position w:val="-2"/>
          <w:sz w:val="9"/>
          <w:u w:val="single"/>
        </w:rPr>
        <w:t xml:space="preserve"> </w:t>
      </w:r>
      <w:r>
        <w:rPr>
          <w:rFonts w:ascii="Times New Roman" w:eastAsia="Times New Roman" w:hAnsi="Times New Roman"/>
          <w:position w:val="-2"/>
          <w:sz w:val="9"/>
          <w:u w:val="single"/>
        </w:rPr>
        <w:tab/>
      </w:r>
      <w:r>
        <w:rPr>
          <w:spacing w:val="1"/>
        </w:rPr>
        <w:t>F</w:t>
      </w:r>
      <w:r>
        <w:rPr>
          <w:spacing w:val="-3"/>
          <w:w w:val="106"/>
          <w:position w:val="-2"/>
          <w:sz w:val="9"/>
        </w:rPr>
        <w:t>3</w:t>
      </w:r>
      <w:r>
        <w:rPr>
          <w:spacing w:val="1"/>
        </w:rPr>
        <w:t>(</w:t>
      </w:r>
      <w:r>
        <w:rPr>
          <w:spacing w:val="-18"/>
        </w:rPr>
        <w:t>填</w:t>
      </w:r>
      <w:r>
        <w:t xml:space="preserve"> “&gt;”、“&lt;”或“=”)。</w:t>
      </w:r>
    </w:p>
    <w:p>
      <w:pPr>
        <w:pStyle w:val="BodyText"/>
        <w:spacing w:line="243" w:lineRule="exact"/>
      </w:pPr>
      <w:r>
        <w:t>答 案 = =</w:t>
      </w:r>
    </w:p>
    <w:p>
      <w:pPr>
        <w:pStyle w:val="BodyText"/>
        <w:spacing w:before="39"/>
      </w:pPr>
      <w:r>
        <w:rPr>
          <w:spacing w:val="-3"/>
        </w:rPr>
        <w:t xml:space="preserve">解析  当物体匀速上升、静止或匀速下降时,受到的拉力与重力都是平衡力,大小都等于重力,所以 </w:t>
      </w:r>
      <w:r>
        <w:rPr>
          <w:spacing w:val="1"/>
        </w:rPr>
        <w:t>F</w:t>
      </w:r>
      <w:r>
        <w:rPr>
          <w:w w:val="106"/>
          <w:position w:val="-2"/>
          <w:sz w:val="9"/>
        </w:rPr>
        <w:t>1</w:t>
      </w:r>
      <w:r>
        <w:rPr>
          <w:spacing w:val="1"/>
        </w:rPr>
        <w:t>=</w:t>
      </w:r>
      <w:r>
        <w:rPr>
          <w:spacing w:val="-2"/>
        </w:rPr>
        <w:t>F</w:t>
      </w:r>
      <w:r>
        <w:rPr>
          <w:spacing w:val="-3"/>
          <w:w w:val="106"/>
          <w:position w:val="-2"/>
          <w:sz w:val="9"/>
        </w:rPr>
        <w:t>2</w:t>
      </w:r>
      <w:r>
        <w:rPr>
          <w:spacing w:val="1"/>
        </w:rPr>
        <w:t>=F</w:t>
      </w:r>
      <w:r>
        <w:rPr>
          <w:w w:val="106"/>
          <w:position w:val="-2"/>
          <w:sz w:val="9"/>
        </w:rPr>
        <w:t>3</w:t>
      </w:r>
      <w:r>
        <w:t>。</w:t>
      </w:r>
    </w:p>
    <w:p>
      <w:pPr>
        <w:pStyle w:val="Heading1"/>
        <w:spacing w:before="59" w:line="280" w:lineRule="auto"/>
      </w:pPr>
      <w:r>
        <w:t>核心素养全练</w:t>
      </w:r>
      <w:bookmarkStart w:id="0" w:name="_GoBack"/>
      <w:bookmarkEnd w:id="0"/>
      <w:r>
        <w:t>拓展训练</w:t>
      </w:r>
    </w:p>
    <w:p>
      <w:pPr>
        <w:spacing w:before="0" w:line="226" w:lineRule="exact"/>
        <w:ind w:left="100" w:right="0" w:firstLine="0"/>
        <w:jc w:val="left"/>
        <w:rPr>
          <w:sz w:val="19"/>
        </w:rPr>
      </w:pPr>
      <w:r>
        <w:rPr>
          <w:sz w:val="17"/>
        </w:rPr>
        <w:t>(2019 北京西城二模)</w:t>
      </w:r>
      <w:r>
        <w:rPr>
          <w:sz w:val="19"/>
        </w:rPr>
        <w:t>在探究二力平衡条件的实验时,小军采用如图所示的方案:将系于小卡片(重力可忽略不计)两对角</w:t>
      </w:r>
    </w:p>
    <w:p>
      <w:pPr>
        <w:pStyle w:val="BodyText"/>
        <w:tabs>
          <w:tab w:val="left" w:pos="6654"/>
        </w:tabs>
        <w:spacing w:before="42" w:after="11" w:line="280" w:lineRule="auto"/>
        <w:ind w:right="296"/>
      </w:pPr>
      <w:r>
        <w:rPr>
          <w:spacing w:val="-1"/>
        </w:rPr>
        <w:t>的细线分</w:t>
      </w:r>
      <w:r>
        <w:t>别跨过左右支架上的滑轮,在细线的两端挂上等质量的钩码,小卡片静止。小军想利用反证法证明:“二力平衡的条件之一是两个力大小相等”,他应该进行的实验操作是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ind w:left="4184"/>
        <w:rPr>
          <w:sz w:val="20"/>
        </w:rPr>
      </w:pPr>
      <w:r>
        <w:rPr>
          <w:sz w:val="20"/>
        </w:rPr>
        <w:drawing>
          <wp:inline distT="0" distB="0" distL="0" distR="0">
            <wp:extent cx="1118870" cy="535940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751046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877" cy="53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79"/>
      </w:pPr>
      <w:r>
        <w:t>答案 从左侧(或右侧)摘掉(或加挂)一个钩码</w:t>
      </w:r>
    </w:p>
    <w:p>
      <w:pPr>
        <w:pStyle w:val="BodyText"/>
        <w:spacing w:before="42" w:line="280" w:lineRule="auto"/>
        <w:ind w:right="103"/>
      </w:pPr>
      <w:r>
        <w:t>解析 本题考查了利用“反证法”进行实验设计的能力。要利用反证法证明“二力平衡的条件之一是两个力大小相等”, 需要改变小卡片一侧拉力大小,观察小卡片是否平衡,所以需要进行的实验操作是从左侧(或右侧)摘掉(或加挂)一个钩</w:t>
      </w:r>
    </w:p>
    <w:p>
      <w:pPr>
        <w:pStyle w:val="BodyText"/>
        <w:spacing w:before="2"/>
      </w:pPr>
      <w:r>
        <w:rPr>
          <w:spacing w:val="-1"/>
        </w:rPr>
        <w:t>码。</w:t>
      </w:r>
    </w:p>
    <w:p>
      <w:pPr>
        <w:tabs>
          <w:tab w:val="left" w:pos="990"/>
        </w:tabs>
        <w:spacing w:before="0" w:line="155" w:lineRule="exact"/>
        <w:ind w:left="385" w:right="0" w:firstLine="0"/>
        <w:jc w:val="left"/>
        <w:rPr>
          <w:rFonts w:ascii="Cambria Math"/>
          <w:sz w:val="15"/>
        </w:rPr>
      </w:pPr>
    </w:p>
    <w:sectPr>
      <w:pgSz w:w="13530" w:h="17450"/>
      <w:pgMar w:top="1480" w:right="164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7D140E4"/>
    <w:multiLevelType w:val="multilevel"/>
    <w:tmpl w:val="D7D140E4"/>
    <w:lvl w:ilvl="0">
      <w:start w:val="1"/>
      <w:numFmt w:val="decimal"/>
      <w:lvlText w:val="(%1)"/>
      <w:lvlJc w:val="left"/>
      <w:pPr>
        <w:ind w:left="100" w:hanging="286"/>
        <w:jc w:val="left"/>
      </w:pPr>
      <w:rPr>
        <w:rFonts w:ascii="宋体" w:eastAsia="宋体" w:hAnsi="宋体" w:cs="宋体" w:hint="default"/>
        <w:spacing w:val="-4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08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16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24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32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14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148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156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164" w:hanging="286"/>
      </w:pPr>
      <w:rPr>
        <w:rFonts w:hint="default"/>
        <w:lang w:val="zh-CN" w:eastAsia="zh-CN" w:bidi="zh-CN"/>
      </w:rPr>
    </w:lvl>
  </w:abstractNum>
  <w:abstractNum w:abstractNumId="1">
    <w:nsid w:val="1C257C7B"/>
    <w:multiLevelType w:val="multilevel"/>
    <w:tmpl w:val="1C257C7B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88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76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64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2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28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16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4" w:hanging="192"/>
      </w:pPr>
      <w:rPr>
        <w:rFonts w:hint="default"/>
        <w:lang w:val="zh-CN" w:eastAsia="zh-CN" w:bidi="zh-CN"/>
      </w:rPr>
    </w:lvl>
  </w:abstractNum>
  <w:abstractNum w:abstractNumId="2">
    <w:nsid w:val="32A7AF2D"/>
    <w:multiLevelType w:val="multilevel"/>
    <w:tmpl w:val="32A7AF2D"/>
    <w:lvl w:ilvl="0">
      <w:start w:val="1"/>
      <w:numFmt w:val="upperLetter"/>
      <w:lvlText w:val="%1."/>
      <w:lvlJc w:val="left"/>
      <w:pPr>
        <w:ind w:left="292" w:hanging="192"/>
        <w:jc w:val="left"/>
      </w:pPr>
      <w:rPr>
        <w:rFonts w:ascii="宋体" w:eastAsia="宋体" w:hAnsi="宋体" w:cs="宋体" w:hint="default"/>
        <w:spacing w:val="-2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88" w:hanging="19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76" w:hanging="19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64" w:hanging="19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2" w:hanging="19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40" w:hanging="19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28" w:hanging="19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16" w:hanging="19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04" w:hanging="192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39698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before="18"/>
      <w:ind w:left="100" w:right="8398"/>
      <w:outlineLvl w:val="1"/>
    </w:pPr>
    <w:rPr>
      <w:rFonts w:ascii="宋体" w:eastAsia="宋体" w:hAnsi="宋体" w:cs="宋体"/>
      <w:sz w:val="28"/>
      <w:szCs w:val="28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2"/>
      <w:ind w:left="10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31" w:line="189" w:lineRule="exact"/>
      <w:ind w:left="119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2020-02-20T06:16:00Z</dcterms:created>
  <dcterms:modified xsi:type="dcterms:W3CDTF">2020-02-20T06:17:30Z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2020-02-20T00:00:00Z</vt:filetime>
  </property>
</Properties>
</file>